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9C9" w:rsidRPr="00D57A30" w:rsidRDefault="00C67EE5" w:rsidP="00C67EE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ПОЛОЖЕНИЕ О КОНКУРСНОЙ КОМИССИИ </w:t>
      </w:r>
      <w:r w:rsidRPr="00D57A30">
        <w:rPr>
          <w:rFonts w:ascii="Times New Roman" w:eastAsia="Calibri" w:hAnsi="Times New Roman"/>
          <w:b/>
          <w:sz w:val="28"/>
          <w:szCs w:val="28"/>
          <w:lang w:eastAsia="en-US"/>
        </w:rPr>
        <w:br/>
        <w:t xml:space="preserve">по отбору партнеров </w:t>
      </w:r>
      <w:r w:rsidR="00BE79C9" w:rsidRPr="00D57A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Автономной некоммерческой организации </w:t>
      </w:r>
    </w:p>
    <w:p w:rsidR="00C67EE5" w:rsidRPr="00D57A30" w:rsidRDefault="00BE79C9" w:rsidP="00C67EE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b/>
          <w:sz w:val="28"/>
          <w:szCs w:val="28"/>
          <w:lang w:eastAsia="en-US"/>
        </w:rPr>
        <w:t>«Центр поддержки предпринимательства Республики Адыгея»</w:t>
      </w:r>
    </w:p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67EE5" w:rsidRPr="00D57A30" w:rsidTr="0063672A">
        <w:tc>
          <w:tcPr>
            <w:tcW w:w="5210" w:type="dxa"/>
            <w:hideMark/>
          </w:tcPr>
          <w:p w:rsidR="00C67EE5" w:rsidRPr="00D57A30" w:rsidRDefault="00C67EE5" w:rsidP="006367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7A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 </w:t>
            </w:r>
            <w:r w:rsidR="00BE79C9" w:rsidRPr="00D57A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C67EE5" w:rsidRPr="00D57A30" w:rsidRDefault="00BE79C9" w:rsidP="0063672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7A30">
              <w:rPr>
                <w:rFonts w:ascii="Times New Roman" w:hAnsi="Times New Roman"/>
                <w:sz w:val="28"/>
                <w:szCs w:val="28"/>
              </w:rPr>
              <w:t>2</w:t>
            </w:r>
            <w:r w:rsidR="00565406">
              <w:rPr>
                <w:rFonts w:ascii="Times New Roman" w:hAnsi="Times New Roman"/>
                <w:sz w:val="28"/>
                <w:szCs w:val="28"/>
              </w:rPr>
              <w:t>2</w:t>
            </w:r>
            <w:r w:rsidRPr="00D57A30">
              <w:rPr>
                <w:rFonts w:ascii="Times New Roman" w:hAnsi="Times New Roman"/>
                <w:sz w:val="28"/>
                <w:szCs w:val="28"/>
              </w:rPr>
              <w:t>.11.</w:t>
            </w:r>
            <w:r w:rsidR="00C67EE5" w:rsidRPr="00D57A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2019 года</w:t>
            </w:r>
          </w:p>
        </w:tc>
      </w:tr>
    </w:tbl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1. Общие положения</w:t>
      </w:r>
    </w:p>
    <w:p w:rsidR="00C67EE5" w:rsidRPr="00D57A30" w:rsidRDefault="00C67EE5" w:rsidP="00BE79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BE79C9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1.1. Конкурсная комиссия по отбору партнеров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(далее соответственно – Конкурсная комиссия,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) создается для объективного рассмотрения вопросов, связанных с отбором партнеров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57A30">
        <w:rPr>
          <w:rFonts w:ascii="Times New Roman" w:eastAsia="Calibri" w:hAnsi="Times New Roman"/>
          <w:bCs/>
          <w:sz w:val="28"/>
          <w:szCs w:val="28"/>
          <w:lang w:eastAsia="en-US"/>
        </w:rPr>
        <w:t>в целях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оказания комплекса консультационных услуг, направленных на содействие развитию субъектов малого и среднего предпринимательства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Республики Адыгея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67EE5" w:rsidRPr="00D57A30" w:rsidRDefault="00C67EE5" w:rsidP="00BE79C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57A30">
        <w:rPr>
          <w:rFonts w:ascii="Times New Roman" w:eastAsia="Calibri" w:hAnsi="Times New Roman"/>
          <w:sz w:val="28"/>
          <w:szCs w:val="28"/>
        </w:rPr>
        <w:t xml:space="preserve">1.2. Конкурсная комиссия осуществляет свою деятельность в рамках законодательства Российской Федерации, Порядка проведения открытого конкурсного отбора партнеров </w:t>
      </w:r>
      <w:r w:rsidR="00BE79C9" w:rsidRPr="00D57A30">
        <w:rPr>
          <w:rFonts w:ascii="Times New Roman" w:eastAsia="Calibri" w:hAnsi="Times New Roman"/>
          <w:sz w:val="28"/>
          <w:szCs w:val="28"/>
        </w:rPr>
        <w:t>Центра</w:t>
      </w:r>
      <w:r w:rsidRPr="00D57A30">
        <w:rPr>
          <w:rFonts w:ascii="Times New Roman" w:eastAsia="Calibri" w:hAnsi="Times New Roman"/>
          <w:sz w:val="28"/>
          <w:szCs w:val="28"/>
        </w:rPr>
        <w:t xml:space="preserve"> (далее – Конкурсный порядок), Порядка взаимодействия с партнерами </w:t>
      </w:r>
      <w:r w:rsidR="00BE79C9" w:rsidRPr="00D57A30">
        <w:rPr>
          <w:rFonts w:ascii="Times New Roman" w:eastAsia="Calibri" w:hAnsi="Times New Roman"/>
          <w:sz w:val="28"/>
          <w:szCs w:val="28"/>
        </w:rPr>
        <w:t>Центра</w:t>
      </w:r>
      <w:r w:rsidRPr="00D57A30">
        <w:rPr>
          <w:rFonts w:ascii="Times New Roman" w:eastAsia="Calibri" w:hAnsi="Times New Roman"/>
          <w:sz w:val="28"/>
          <w:szCs w:val="28"/>
        </w:rPr>
        <w:t xml:space="preserve"> (далее – Порядок взаимодействия), а также настоящего Положения.</w:t>
      </w:r>
    </w:p>
    <w:p w:rsidR="00C67EE5" w:rsidRPr="00D57A30" w:rsidRDefault="00C67EE5" w:rsidP="00BE79C9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1.3. Конкурсная комиссия состоит из участников Конкурсной комиссии – председателя, секретаря, членов Конкурсной комиссии. Количественный и персональный состав Конкурсной комиссии определяется приказом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директора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2. Задачи и функции Конкурсной комиссии</w:t>
      </w:r>
    </w:p>
    <w:p w:rsidR="00C67EE5" w:rsidRPr="00D57A30" w:rsidRDefault="00C67EE5" w:rsidP="00C67EE5">
      <w:pPr>
        <w:autoSpaceDE w:val="0"/>
        <w:autoSpaceDN w:val="0"/>
        <w:adjustRightInd w:val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2.1. Основными задачами Конкурсной комиссии являются: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- организация и проведение конкурсных отборов </w:t>
      </w:r>
      <w:r w:rsidRPr="00D57A30">
        <w:rPr>
          <w:rFonts w:ascii="Times New Roman" w:eastAsia="Calibri" w:hAnsi="Times New Roman"/>
          <w:sz w:val="28"/>
          <w:szCs w:val="28"/>
        </w:rPr>
        <w:t xml:space="preserve">партнеров </w:t>
      </w:r>
      <w:r w:rsidR="00BE79C9" w:rsidRPr="00D57A30">
        <w:rPr>
          <w:rFonts w:ascii="Times New Roman" w:eastAsia="Calibri" w:hAnsi="Times New Roman"/>
          <w:sz w:val="28"/>
          <w:szCs w:val="28"/>
        </w:rPr>
        <w:t>Центра</w:t>
      </w:r>
      <w:r w:rsidRPr="00D57A30">
        <w:rPr>
          <w:rFonts w:ascii="Times New Roman" w:eastAsia="Calibri" w:hAnsi="Times New Roman"/>
          <w:sz w:val="28"/>
          <w:szCs w:val="28"/>
        </w:rPr>
        <w:t xml:space="preserve"> 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для заключения с ними соглашений </w:t>
      </w:r>
      <w:r w:rsidRPr="00D57A30">
        <w:rPr>
          <w:rFonts w:ascii="Times New Roman" w:hAnsi="Times New Roman"/>
          <w:sz w:val="28"/>
          <w:szCs w:val="28"/>
        </w:rPr>
        <w:t xml:space="preserve">о сотрудничестве с целью оказания комплекса консультационных услуг, направленных на содействие развитию субъектов малого и среднего предпринимательства </w:t>
      </w:r>
      <w:r w:rsidR="00BE79C9" w:rsidRPr="00D57A30">
        <w:rPr>
          <w:rFonts w:ascii="Times New Roman" w:hAnsi="Times New Roman" w:hint="eastAsia"/>
          <w:sz w:val="28"/>
          <w:szCs w:val="28"/>
        </w:rPr>
        <w:t>Республики</w:t>
      </w:r>
      <w:r w:rsidR="00BE79C9" w:rsidRPr="00D57A30">
        <w:rPr>
          <w:rFonts w:ascii="Times New Roman" w:hAnsi="Times New Roman"/>
          <w:sz w:val="28"/>
          <w:szCs w:val="28"/>
        </w:rPr>
        <w:t xml:space="preserve"> </w:t>
      </w:r>
      <w:r w:rsidR="00BE79C9" w:rsidRPr="00D57A30">
        <w:rPr>
          <w:rFonts w:ascii="Times New Roman" w:hAnsi="Times New Roman" w:hint="eastAsia"/>
          <w:sz w:val="28"/>
          <w:szCs w:val="28"/>
        </w:rPr>
        <w:t>Адыгея</w:t>
      </w:r>
      <w:r w:rsidRPr="00D57A30">
        <w:rPr>
          <w:rFonts w:ascii="Times New Roman" w:hAnsi="Times New Roman"/>
          <w:sz w:val="28"/>
          <w:szCs w:val="28"/>
        </w:rPr>
        <w:t>;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57A30">
        <w:rPr>
          <w:rFonts w:ascii="Times New Roman" w:hAnsi="Times New Roman"/>
          <w:sz w:val="28"/>
          <w:szCs w:val="28"/>
        </w:rPr>
        <w:t xml:space="preserve">- проведение конкурсных процедур в усеченном формате с целью расширения объема оказываемых услуг действующими партнерами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>;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57A30">
        <w:rPr>
          <w:rFonts w:ascii="Times New Roman" w:hAnsi="Times New Roman"/>
          <w:sz w:val="28"/>
          <w:szCs w:val="28"/>
        </w:rPr>
        <w:t xml:space="preserve">- ежегодная проверка соответствия действующих партнеров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 xml:space="preserve"> общим условиям, требованиям (критериям) к партнерам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>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pacing w:val="-2"/>
          <w:sz w:val="28"/>
          <w:szCs w:val="28"/>
          <w:lang w:eastAsia="en-US"/>
        </w:rPr>
        <w:t>2.2. Для выполнения основных задач Конкурсная комиссия осуществляет следующие функции: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2.2.1. Рассмотрение поступивших в ходе конкурса от претендентов – участников конкурсного отбора – заявок на участие в конкурсном отборе с целью определения соответствия конкурсных заявок требованиям и условиям конкурсного отбора, принятие в соответствии с условиями конкурса решения о допуске участников конкурса к участию в конкурсе или об отказе участникам конкурса в допуске к участию в конкурсе. 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2.2.2. Оценка поступивших в ходе конкурсного отбора от претендентов – участников конкурсного отбора – заявок на участие в конкурсном отборе, поданных участниками, допущенными к участию в конкурсе, с целью принятия решения об определении участников – победителей конкурса или об отказе в сотрудничестве участникам конкурсного отбора. 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2.2.3. Оценка заявок действующих партнеров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 на расширение объема оказываемых услуг и принятие решение об удовлетворении или об отказе в удовлетворении соответствующих заявок.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2.2.4. Оценка </w:t>
      </w:r>
      <w:r w:rsidRPr="00D57A30">
        <w:rPr>
          <w:rFonts w:ascii="Times New Roman" w:hAnsi="Times New Roman"/>
          <w:sz w:val="28"/>
          <w:szCs w:val="28"/>
        </w:rPr>
        <w:t xml:space="preserve">соответствия действующих партнеров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 xml:space="preserve"> общим условиям, требованиям (критериям) к партнерам </w:t>
      </w:r>
      <w:r w:rsidR="00BE79C9" w:rsidRPr="00D57A30">
        <w:rPr>
          <w:rFonts w:ascii="Times New Roman" w:hAnsi="Times New Roman"/>
          <w:sz w:val="28"/>
          <w:szCs w:val="28"/>
        </w:rPr>
        <w:t>Центра</w:t>
      </w:r>
      <w:r w:rsidRPr="00D57A30">
        <w:rPr>
          <w:rFonts w:ascii="Times New Roman" w:hAnsi="Times New Roman"/>
          <w:sz w:val="28"/>
          <w:szCs w:val="28"/>
        </w:rPr>
        <w:t xml:space="preserve"> и принятие решения о продолжении сотрудничества или о расторжении соответствующих соглашений о сотрудничестве.</w:t>
      </w:r>
    </w:p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 Порядок работы конкурсной комиссии</w:t>
      </w:r>
    </w:p>
    <w:p w:rsidR="00C67EE5" w:rsidRPr="00D57A30" w:rsidRDefault="00C67EE5" w:rsidP="00C67EE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3.1. Председатель Конкурсной комиссии руководит деятельностью Конкурсной комиссии, организует ее работу, подписывает протоколы заседаний Конкурсной комиссии и осуществляет контроль за реализацией принятых Конкурсной комиссией решений.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Председатель Конкурсной комиссии председательствует на заседаниях, в отсутствие председателя Конкурсной комиссии на заседании председательствует назначенный председателем член Конкурсной комиссии.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3.2. Ответственным за организационно-информационн</w:t>
      </w:r>
      <w:bookmarkStart w:id="0" w:name="_GoBack"/>
      <w:bookmarkEnd w:id="0"/>
      <w:r w:rsidRPr="00D57A30">
        <w:rPr>
          <w:rFonts w:ascii="Times New Roman" w:eastAsia="Calibri" w:hAnsi="Times New Roman"/>
          <w:sz w:val="28"/>
          <w:szCs w:val="28"/>
          <w:lang w:eastAsia="en-US"/>
        </w:rPr>
        <w:t>ое обеспечение деятельности Комиссии является секретарь Комиссии или, в случае его отсутствия, назначенный председательствующим на заседании Комиссии член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Секретарь Конкурсной комиссии: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проверяет правильность оформления конкурсных заявок претендентов и входящих в их состав документов;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ведет, оформляет, подписывает протоколы заседаний Конкурсной комиссии, представляет их на подпись участникам Конкурсной комиссии;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ведет иную документацию, связанную с деятельностью Конкурсной комиссии;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организует проведение заседаний Конкурсной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3.3. Участники Конкурсной комиссии: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проверяют правильность оформления конкурсных заявок претендентов и входящих в их состав документов;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своевременно, квалифицированно и объективно рассматривают представленные в рамках реализации задач Конкурсной комиссии документы;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высказывают свое мнение и дают заключения по рассматриваемым документам;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- подписывают протоколы заседаний Конкурсной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3.4. Заседания Конкурсной комиссии правомочны при участии в заседании не менее чем половины от общего числа ее участников.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3.5. Конкурсная комиссия принимает решение по рассматриваемому вопросу путем открытого голосования. 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Решение Конкурсной комиссии принимается простым большинством голосов от числа присутствующих на заседании участников Конкурсной комиссии. В случае равенства голосов решающим является голос председательствующего на заседании.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Решения Конкурсной комиссии оформляются протоколами, которые подписываются участниками Конкурсной комиссии, присутствующими на заседании Конкурсной комиссии.</w:t>
      </w:r>
    </w:p>
    <w:p w:rsidR="00C67EE5" w:rsidRPr="00D57A30" w:rsidRDefault="00C67EE5" w:rsidP="00C67EE5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Протоколы Комиссии хранятся по месту нахождения </w:t>
      </w:r>
      <w:r w:rsidR="00BE79C9" w:rsidRPr="00D57A30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По решению председателя Конкурсной комиссии рассмотрение конкурсных заявок, а также принятие решений по рассматриваемым вопросам может осуществляться Конкурсной комиссией в заочной форме без фактического </w:t>
      </w:r>
      <w:r w:rsidRPr="00D57A3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присутствия участников Конкурсной комиссии на заседании Конкурсной комиссии путем проведения заочного голосования и передачи оформленного протокола по вопросам, поставленным на голосование, для согласования участникам Конкурсной комиссии.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3.6. В случае наличия у участника Конкурсной комиссии личной заинтересованности при принятии решений по рассматриваемым вопросам он обязан сообщить об этом на заседании Конкурсной комиссии, на котором рассматриваются данные вопросы, до начала голосования.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 xml:space="preserve">Участник Конкурсной комиссии, имеющий личную заинтересованность при принятии </w:t>
      </w:r>
      <w:r w:rsidRPr="00D57A30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решений по рассматриваемым вопросам, не принимает участие в голосовании по данным вопросам.</w:t>
      </w:r>
    </w:p>
    <w:p w:rsidR="00C67EE5" w:rsidRPr="00D57A30" w:rsidRDefault="00C67EE5" w:rsidP="00C67EE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3.7. Решения, принимаемые Конкурсной комиссией в соответствии с полномочиями, установленными настоящим Положением, являются обязательными для всех претендентов – участников конкурсного отбора.</w:t>
      </w:r>
    </w:p>
    <w:p w:rsidR="00D627B5" w:rsidRPr="00D57A30" w:rsidRDefault="00C67EE5" w:rsidP="00BE79C9">
      <w:pPr>
        <w:ind w:firstLine="567"/>
        <w:rPr>
          <w:rFonts w:eastAsia="Calibri"/>
          <w:sz w:val="28"/>
          <w:szCs w:val="28"/>
        </w:rPr>
      </w:pPr>
      <w:r w:rsidRPr="00D57A30">
        <w:rPr>
          <w:rFonts w:ascii="Times New Roman" w:eastAsia="Calibri" w:hAnsi="Times New Roman"/>
          <w:sz w:val="28"/>
          <w:szCs w:val="28"/>
          <w:lang w:eastAsia="en-US"/>
        </w:rPr>
        <w:t>3.8. Участники Конкурсной комиссии не вправе распространять сведения, составляющие служебную или коммерческую тайну, ставшие известными им в ходе осуществления деятельности Конкурсной комиссии.</w:t>
      </w:r>
    </w:p>
    <w:sectPr w:rsidR="00D627B5" w:rsidRPr="00D57A30" w:rsidSect="00BB2B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F6C"/>
    <w:rsid w:val="000144C5"/>
    <w:rsid w:val="00017027"/>
    <w:rsid w:val="0004722C"/>
    <w:rsid w:val="00047E9D"/>
    <w:rsid w:val="000B7B3D"/>
    <w:rsid w:val="000F2DE0"/>
    <w:rsid w:val="000F79DB"/>
    <w:rsid w:val="00106195"/>
    <w:rsid w:val="00111B7C"/>
    <w:rsid w:val="00150626"/>
    <w:rsid w:val="001C01AC"/>
    <w:rsid w:val="001E2FCF"/>
    <w:rsid w:val="001F6161"/>
    <w:rsid w:val="00203ECB"/>
    <w:rsid w:val="00220692"/>
    <w:rsid w:val="00244C53"/>
    <w:rsid w:val="002479D6"/>
    <w:rsid w:val="00250A46"/>
    <w:rsid w:val="0027183F"/>
    <w:rsid w:val="002B0C6E"/>
    <w:rsid w:val="002B1F44"/>
    <w:rsid w:val="002B7076"/>
    <w:rsid w:val="002C06E5"/>
    <w:rsid w:val="002F61C3"/>
    <w:rsid w:val="0030237F"/>
    <w:rsid w:val="0031276E"/>
    <w:rsid w:val="003276C5"/>
    <w:rsid w:val="0035317E"/>
    <w:rsid w:val="00357AAB"/>
    <w:rsid w:val="00362978"/>
    <w:rsid w:val="003A5920"/>
    <w:rsid w:val="003A7598"/>
    <w:rsid w:val="003F26D7"/>
    <w:rsid w:val="003F2EFB"/>
    <w:rsid w:val="00402CCE"/>
    <w:rsid w:val="004121F6"/>
    <w:rsid w:val="00470E78"/>
    <w:rsid w:val="004A1654"/>
    <w:rsid w:val="004A5D71"/>
    <w:rsid w:val="004B5D5C"/>
    <w:rsid w:val="004C3D0A"/>
    <w:rsid w:val="00510778"/>
    <w:rsid w:val="00533443"/>
    <w:rsid w:val="00564CFD"/>
    <w:rsid w:val="00565406"/>
    <w:rsid w:val="00580F50"/>
    <w:rsid w:val="00582581"/>
    <w:rsid w:val="00583F0E"/>
    <w:rsid w:val="005873CA"/>
    <w:rsid w:val="00590FEA"/>
    <w:rsid w:val="005C7C4E"/>
    <w:rsid w:val="005F13ED"/>
    <w:rsid w:val="00610A5F"/>
    <w:rsid w:val="00621838"/>
    <w:rsid w:val="006733AB"/>
    <w:rsid w:val="00690073"/>
    <w:rsid w:val="006B4273"/>
    <w:rsid w:val="006E06BA"/>
    <w:rsid w:val="00733F16"/>
    <w:rsid w:val="007754B2"/>
    <w:rsid w:val="00795674"/>
    <w:rsid w:val="007E4E55"/>
    <w:rsid w:val="007E70A7"/>
    <w:rsid w:val="00831A90"/>
    <w:rsid w:val="008A0CF6"/>
    <w:rsid w:val="008C6836"/>
    <w:rsid w:val="008F6CE1"/>
    <w:rsid w:val="00921A8F"/>
    <w:rsid w:val="009228F2"/>
    <w:rsid w:val="009B2F17"/>
    <w:rsid w:val="009C3B2F"/>
    <w:rsid w:val="009D22E5"/>
    <w:rsid w:val="009D36B6"/>
    <w:rsid w:val="009E472F"/>
    <w:rsid w:val="00A32621"/>
    <w:rsid w:val="00A36BEE"/>
    <w:rsid w:val="00A54245"/>
    <w:rsid w:val="00A73185"/>
    <w:rsid w:val="00AB21DA"/>
    <w:rsid w:val="00AE1B88"/>
    <w:rsid w:val="00AE2551"/>
    <w:rsid w:val="00AF0BA1"/>
    <w:rsid w:val="00AF2B97"/>
    <w:rsid w:val="00B0395E"/>
    <w:rsid w:val="00BA3DD2"/>
    <w:rsid w:val="00BB2BD9"/>
    <w:rsid w:val="00BD45AF"/>
    <w:rsid w:val="00BE79C9"/>
    <w:rsid w:val="00C32AC0"/>
    <w:rsid w:val="00C618EE"/>
    <w:rsid w:val="00C67EE5"/>
    <w:rsid w:val="00C873B1"/>
    <w:rsid w:val="00C94C39"/>
    <w:rsid w:val="00CF1394"/>
    <w:rsid w:val="00D45A3D"/>
    <w:rsid w:val="00D541A3"/>
    <w:rsid w:val="00D54BC4"/>
    <w:rsid w:val="00D57A30"/>
    <w:rsid w:val="00D627B5"/>
    <w:rsid w:val="00DA14FF"/>
    <w:rsid w:val="00E3218F"/>
    <w:rsid w:val="00E55C5A"/>
    <w:rsid w:val="00E92301"/>
    <w:rsid w:val="00EA6A19"/>
    <w:rsid w:val="00EB5511"/>
    <w:rsid w:val="00EB6D6A"/>
    <w:rsid w:val="00EC7D0C"/>
    <w:rsid w:val="00ED3105"/>
    <w:rsid w:val="00EF37EB"/>
    <w:rsid w:val="00EF7B0A"/>
    <w:rsid w:val="00F33C42"/>
    <w:rsid w:val="00F625E1"/>
    <w:rsid w:val="00F77400"/>
    <w:rsid w:val="00F8464E"/>
    <w:rsid w:val="00FA1498"/>
    <w:rsid w:val="00FD2F6C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99FA"/>
  <w15:docId w15:val="{3EE488B8-215A-4889-9511-108EFA3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9C9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2F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FD2F6C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F7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EC7D0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B2BD9"/>
    <w:pPr>
      <w:widowControl w:val="0"/>
      <w:autoSpaceDE w:val="0"/>
      <w:autoSpaceDN w:val="0"/>
      <w:adjustRightInd w:val="0"/>
      <w:spacing w:line="329" w:lineRule="exact"/>
      <w:ind w:firstLine="468"/>
    </w:pPr>
    <w:rPr>
      <w:rFonts w:ascii="Times New Roman" w:eastAsiaTheme="minorEastAsia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B2BD9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AF0B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0BA1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0BA1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0B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0BA1"/>
    <w:rPr>
      <w:rFonts w:ascii="SchoolBook" w:eastAsia="Times New Roman" w:hAnsi="SchoolBook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0B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0BA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A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59</cp:revision>
  <dcterms:created xsi:type="dcterms:W3CDTF">2016-06-24T08:04:00Z</dcterms:created>
  <dcterms:modified xsi:type="dcterms:W3CDTF">2019-11-22T15:08:00Z</dcterms:modified>
</cp:coreProperties>
</file>