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32B" w:rsidRDefault="006D132B" w:rsidP="006D132B">
      <w:pPr>
        <w:spacing w:line="0" w:lineRule="atLeast"/>
        <w:ind w:right="-99"/>
        <w:jc w:val="center"/>
        <w:rPr>
          <w:rFonts w:ascii="Times New Roman" w:eastAsia="Times New Roman" w:hAnsi="Times New Roman"/>
          <w:i/>
          <w:color w:val="00000A"/>
          <w:sz w:val="24"/>
        </w:rPr>
      </w:pPr>
      <w:r>
        <w:rPr>
          <w:rFonts w:ascii="Times New Roman" w:eastAsia="Times New Roman" w:hAnsi="Times New Roman"/>
          <w:i/>
          <w:color w:val="00000A"/>
          <w:sz w:val="24"/>
        </w:rPr>
        <w:t>НА ОФИЦИАЛЬНОМ БЛАНКЕ ЗАЯВИТЕЛЯ</w:t>
      </w:r>
    </w:p>
    <w:p w:rsidR="006D132B" w:rsidRDefault="006D132B" w:rsidP="006D132B">
      <w:pPr>
        <w:spacing w:line="200" w:lineRule="exact"/>
        <w:ind w:firstLine="708"/>
        <w:rPr>
          <w:rFonts w:ascii="Times New Roman" w:eastAsia="Times New Roman" w:hAnsi="Times New Roman"/>
          <w:color w:val="00000A"/>
          <w:sz w:val="24"/>
        </w:rPr>
      </w:pPr>
    </w:p>
    <w:p w:rsidR="006D132B" w:rsidRDefault="006D132B" w:rsidP="006D132B">
      <w:pPr>
        <w:spacing w:line="200" w:lineRule="exact"/>
        <w:ind w:left="5664" w:firstLine="708"/>
        <w:rPr>
          <w:rFonts w:ascii="Times New Roman" w:eastAsia="Times New Roman" w:hAnsi="Times New Roman"/>
          <w:color w:val="00000A"/>
          <w:sz w:val="24"/>
        </w:rPr>
      </w:pPr>
      <w:r>
        <w:rPr>
          <w:rFonts w:ascii="Times New Roman" w:eastAsia="Times New Roman" w:hAnsi="Times New Roman"/>
          <w:color w:val="00000A"/>
          <w:sz w:val="24"/>
        </w:rPr>
        <w:t>Директору АНО «ЦПП РА»</w:t>
      </w:r>
    </w:p>
    <w:p w:rsidR="006D132B" w:rsidRDefault="006D132B" w:rsidP="006D132B">
      <w:pPr>
        <w:spacing w:line="240" w:lineRule="auto"/>
        <w:ind w:left="5664" w:firstLine="708"/>
        <w:rPr>
          <w:rFonts w:ascii="Times New Roman" w:eastAsia="Times New Roman" w:hAnsi="Times New Roman"/>
          <w:color w:val="00000A"/>
          <w:sz w:val="24"/>
        </w:rPr>
      </w:pPr>
      <w:r>
        <w:rPr>
          <w:rFonts w:ascii="Times New Roman" w:eastAsia="Times New Roman" w:hAnsi="Times New Roman"/>
          <w:color w:val="00000A"/>
          <w:sz w:val="24"/>
        </w:rPr>
        <w:t xml:space="preserve">А.Ю. </w:t>
      </w:r>
      <w:proofErr w:type="spellStart"/>
      <w:r>
        <w:rPr>
          <w:rFonts w:ascii="Times New Roman" w:eastAsia="Times New Roman" w:hAnsi="Times New Roman"/>
          <w:color w:val="00000A"/>
          <w:sz w:val="24"/>
        </w:rPr>
        <w:t>Чич</w:t>
      </w:r>
      <w:proofErr w:type="spellEnd"/>
    </w:p>
    <w:p w:rsidR="006D132B" w:rsidRDefault="006D132B" w:rsidP="006D132B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Заявка</w:t>
      </w:r>
    </w:p>
    <w:p w:rsidR="006D132B" w:rsidRDefault="006D132B" w:rsidP="006D132B">
      <w:pPr>
        <w:spacing w:line="237" w:lineRule="auto"/>
        <w:ind w:right="-99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 xml:space="preserve">на участие в конкурсе </w:t>
      </w:r>
      <w:r>
        <w:rPr>
          <w:rFonts w:ascii="Times New Roman" w:eastAsia="Times New Roman" w:hAnsi="Times New Roman"/>
          <w:b/>
          <w:color w:val="000000"/>
          <w:sz w:val="24"/>
        </w:rPr>
        <w:t>«Лучший экспортер</w:t>
      </w:r>
      <w:r>
        <w:rPr>
          <w:rFonts w:ascii="Times New Roman" w:eastAsia="Times New Roman" w:hAnsi="Times New Roman"/>
          <w:b/>
          <w:color w:val="00000A"/>
          <w:sz w:val="24"/>
        </w:rPr>
        <w:t xml:space="preserve"> 2019 </w:t>
      </w:r>
      <w:r>
        <w:rPr>
          <w:rFonts w:ascii="Times New Roman" w:eastAsia="Times New Roman" w:hAnsi="Times New Roman"/>
          <w:b/>
          <w:color w:val="000000"/>
          <w:sz w:val="24"/>
        </w:rPr>
        <w:t>года»</w:t>
      </w:r>
    </w:p>
    <w:p w:rsidR="006D132B" w:rsidRDefault="0035079A" w:rsidP="0035079A">
      <w:pPr>
        <w:tabs>
          <w:tab w:val="left" w:pos="1160"/>
        </w:tabs>
        <w:spacing w:after="0" w:line="234" w:lineRule="auto"/>
        <w:ind w:right="-284"/>
        <w:jc w:val="both"/>
        <w:rPr>
          <w:rFonts w:ascii="Times New Roman" w:eastAsia="Times New Roman" w:hAnsi="Times New Roman"/>
          <w:color w:val="00000A"/>
          <w:sz w:val="24"/>
        </w:rPr>
      </w:pPr>
      <w:r>
        <w:rPr>
          <w:rFonts w:ascii="Times New Roman" w:eastAsia="Times New Roman" w:hAnsi="Times New Roman"/>
          <w:color w:val="00000A"/>
          <w:sz w:val="24"/>
        </w:rPr>
        <w:tab/>
      </w:r>
      <w:r w:rsidR="006D132B">
        <w:rPr>
          <w:rFonts w:ascii="Times New Roman" w:eastAsia="Times New Roman" w:hAnsi="Times New Roman"/>
          <w:color w:val="00000A"/>
          <w:sz w:val="24"/>
        </w:rPr>
        <w:t xml:space="preserve">Изучив Положение о конкурсе «Лучший экспортер </w:t>
      </w:r>
      <w:proofErr w:type="gramStart"/>
      <w:r w:rsidR="006D132B">
        <w:rPr>
          <w:rFonts w:ascii="Times New Roman" w:eastAsia="Times New Roman" w:hAnsi="Times New Roman"/>
          <w:color w:val="00000A"/>
          <w:sz w:val="24"/>
        </w:rPr>
        <w:t>2019  года</w:t>
      </w:r>
      <w:proofErr w:type="gramEnd"/>
      <w:r w:rsidR="006D132B">
        <w:rPr>
          <w:rFonts w:ascii="Times New Roman" w:eastAsia="Times New Roman" w:hAnsi="Times New Roman"/>
          <w:color w:val="00000A"/>
          <w:sz w:val="24"/>
        </w:rPr>
        <w:t xml:space="preserve">» для экспортеров-субъектов малого и среднего предпринимательства Республики Адыгея (далее – </w:t>
      </w:r>
      <w:r>
        <w:rPr>
          <w:rFonts w:ascii="Times New Roman" w:eastAsia="Times New Roman" w:hAnsi="Times New Roman"/>
          <w:color w:val="00000A"/>
          <w:sz w:val="24"/>
        </w:rPr>
        <w:t>П</w:t>
      </w:r>
      <w:r w:rsidR="006D132B">
        <w:rPr>
          <w:rFonts w:ascii="Times New Roman" w:eastAsia="Times New Roman" w:hAnsi="Times New Roman"/>
          <w:color w:val="00000A"/>
          <w:sz w:val="24"/>
        </w:rPr>
        <w:t>оложение),</w:t>
      </w:r>
    </w:p>
    <w:p w:rsidR="006D132B" w:rsidRDefault="006D132B" w:rsidP="0035079A">
      <w:pPr>
        <w:spacing w:line="20" w:lineRule="exact"/>
        <w:jc w:val="both"/>
        <w:rPr>
          <w:rFonts w:ascii="Times New Roman" w:eastAsia="Times New Roman" w:hAnsi="Times New Roman"/>
        </w:rPr>
      </w:pPr>
    </w:p>
    <w:p w:rsidR="006D132B" w:rsidRDefault="00947DB5" w:rsidP="006D132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color w:val="00000A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33716" wp14:editId="2774F9CC">
                <wp:simplePos x="0" y="0"/>
                <wp:positionH relativeFrom="margin">
                  <wp:align>right</wp:align>
                </wp:positionH>
                <wp:positionV relativeFrom="paragraph">
                  <wp:posOffset>195580</wp:posOffset>
                </wp:positionV>
                <wp:extent cx="5894705" cy="0"/>
                <wp:effectExtent l="0" t="0" r="29845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470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7FBA1" id="Прямая соединительная линия 25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2.95pt,15.4pt" to="87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" strokeweight="0">
                <w10:wrap anchorx="margin"/>
              </v:line>
            </w:pict>
          </mc:Fallback>
        </mc:AlternateContent>
      </w:r>
    </w:p>
    <w:p w:rsidR="006D132B" w:rsidRDefault="006D132B" w:rsidP="006D132B">
      <w:pPr>
        <w:spacing w:line="0" w:lineRule="atLeast"/>
        <w:ind w:right="-170"/>
        <w:jc w:val="center"/>
        <w:rPr>
          <w:rFonts w:ascii="Times New Roman" w:eastAsia="Times New Roman" w:hAnsi="Times New Roman"/>
          <w:i/>
          <w:color w:val="00000A"/>
        </w:rPr>
      </w:pPr>
      <w:r>
        <w:rPr>
          <w:rFonts w:ascii="Times New Roman" w:eastAsia="Times New Roman" w:hAnsi="Times New Roman"/>
          <w:i/>
          <w:color w:val="00000A"/>
        </w:rPr>
        <w:t>(наименование Заявителя)</w:t>
      </w:r>
    </w:p>
    <w:p w:rsidR="006D132B" w:rsidRDefault="00286D08" w:rsidP="006D132B">
      <w:pPr>
        <w:spacing w:line="238" w:lineRule="auto"/>
        <w:ind w:left="120"/>
        <w:rPr>
          <w:rFonts w:ascii="Times New Roman" w:eastAsia="Times New Roman" w:hAnsi="Times New Roman"/>
          <w:color w:val="00000A"/>
          <w:sz w:val="24"/>
        </w:rPr>
      </w:pPr>
      <w:r>
        <w:rPr>
          <w:rFonts w:ascii="Times New Roman" w:eastAsia="Times New Roman" w:hAnsi="Times New Roman"/>
          <w:noProof/>
          <w:color w:val="00000A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A8F866" wp14:editId="064E40E4">
                <wp:simplePos x="0" y="0"/>
                <wp:positionH relativeFrom="margin">
                  <wp:align>right</wp:align>
                </wp:positionH>
                <wp:positionV relativeFrom="paragraph">
                  <wp:posOffset>257176</wp:posOffset>
                </wp:positionV>
                <wp:extent cx="4965065" cy="19050"/>
                <wp:effectExtent l="0" t="0" r="2603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5065" cy="190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A7FDE" id="Прямая соединительная линия 2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39.75pt,20.25pt" to="730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" strokeweight=".48pt">
                <w10:wrap anchorx="margin"/>
              </v:line>
            </w:pict>
          </mc:Fallback>
        </mc:AlternateContent>
      </w:r>
      <w:r w:rsidR="006D132B">
        <w:rPr>
          <w:rFonts w:ascii="Times New Roman" w:eastAsia="Times New Roman" w:hAnsi="Times New Roman"/>
          <w:color w:val="00000A"/>
          <w:sz w:val="24"/>
        </w:rPr>
        <w:t>в лице,</w:t>
      </w:r>
    </w:p>
    <w:p w:rsidR="006D132B" w:rsidRDefault="006D132B" w:rsidP="006D132B">
      <w:pPr>
        <w:spacing w:line="20" w:lineRule="exact"/>
        <w:rPr>
          <w:rFonts w:ascii="Times New Roman" w:eastAsia="Times New Roman" w:hAnsi="Times New Roman"/>
        </w:rPr>
      </w:pPr>
    </w:p>
    <w:p w:rsidR="006D132B" w:rsidRDefault="006D132B" w:rsidP="006D132B">
      <w:pPr>
        <w:spacing w:line="0" w:lineRule="atLeast"/>
        <w:ind w:left="3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color w:val="00000A"/>
        </w:rPr>
        <w:t>(Ф.И.О., должность представителя Заявителя),</w:t>
      </w:r>
    </w:p>
    <w:p w:rsidR="006D132B" w:rsidRDefault="006D132B" w:rsidP="006D132B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действующего на основании</w:t>
      </w:r>
    </w:p>
    <w:p w:rsidR="006D132B" w:rsidRDefault="00286D08" w:rsidP="006D132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CF657D" wp14:editId="5B751CE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352800" cy="9525"/>
                <wp:effectExtent l="0" t="0" r="19050" b="2857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95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A1A65" id="Прямая соединительная линия 2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12.8pt,.4pt" to="476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" strokeweight=".48pt">
                <w10:wrap anchorx="margin"/>
              </v:line>
            </w:pict>
          </mc:Fallback>
        </mc:AlternateContent>
      </w:r>
    </w:p>
    <w:p w:rsidR="006D132B" w:rsidRDefault="006D132B" w:rsidP="006D132B">
      <w:pPr>
        <w:spacing w:line="2" w:lineRule="exact"/>
        <w:rPr>
          <w:rFonts w:ascii="Times New Roman" w:eastAsia="Times New Roman" w:hAnsi="Times New Roman"/>
        </w:rPr>
      </w:pPr>
    </w:p>
    <w:p w:rsidR="006D132B" w:rsidRDefault="006D132B" w:rsidP="00EA5B45">
      <w:pPr>
        <w:spacing w:line="236" w:lineRule="auto"/>
        <w:ind w:left="120"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сообщаем о согласии участвовать в Конкурсе на условиях, установленных в Положении, и направляем в адрес Организатора настоящую Заявку на участие в номинации (-</w:t>
      </w:r>
      <w:proofErr w:type="spellStart"/>
      <w:r>
        <w:rPr>
          <w:rFonts w:ascii="Times New Roman" w:eastAsia="Times New Roman" w:hAnsi="Times New Roman"/>
          <w:sz w:val="24"/>
        </w:rPr>
        <w:t>ях</w:t>
      </w:r>
      <w:proofErr w:type="spellEnd"/>
      <w:r>
        <w:rPr>
          <w:rFonts w:ascii="Times New Roman" w:eastAsia="Times New Roman" w:hAnsi="Times New Roman"/>
          <w:sz w:val="24"/>
        </w:rPr>
        <w:t>):</w:t>
      </w:r>
    </w:p>
    <w:tbl>
      <w:tblPr>
        <w:tblStyle w:val="a3"/>
        <w:tblW w:w="9247" w:type="dxa"/>
        <w:tblLook w:val="04A0" w:firstRow="1" w:lastRow="0" w:firstColumn="1" w:lastColumn="0" w:noHBand="0" w:noVBand="1"/>
      </w:tblPr>
      <w:tblGrid>
        <w:gridCol w:w="2512"/>
        <w:gridCol w:w="6735"/>
      </w:tblGrid>
      <w:tr w:rsidR="006D132B" w:rsidRPr="00CA3525" w:rsidTr="00286D08">
        <w:trPr>
          <w:trHeight w:val="490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6D132B" w:rsidRPr="00790A21" w:rsidRDefault="006D132B" w:rsidP="00E971C6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2"/>
                <w:lang w:eastAsia="en-US"/>
              </w:rPr>
            </w:pPr>
            <w:r w:rsidRPr="00790A21">
              <w:rPr>
                <w:rFonts w:ascii="Times New Roman" w:eastAsia="Times New Roman" w:hAnsi="Times New Roman" w:cstheme="minorBidi"/>
                <w:sz w:val="24"/>
                <w:szCs w:val="22"/>
                <w:lang w:eastAsia="en-US"/>
              </w:rPr>
              <w:t>Основная номинация: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32B" w:rsidRPr="00790A21" w:rsidRDefault="006D132B" w:rsidP="00E971C6">
            <w:pPr>
              <w:pStyle w:val="a4"/>
              <w:jc w:val="both"/>
              <w:rPr>
                <w:rFonts w:ascii="Times New Roman" w:eastAsia="Times New Roman" w:hAnsi="Times New Roman" w:cstheme="minorBidi"/>
                <w:sz w:val="24"/>
                <w:szCs w:val="22"/>
                <w:lang w:eastAsia="en-US"/>
              </w:rPr>
            </w:pPr>
          </w:p>
        </w:tc>
      </w:tr>
      <w:tr w:rsidR="006D132B" w:rsidRPr="00471687" w:rsidTr="00286D08">
        <w:trPr>
          <w:trHeight w:val="24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6D132B" w:rsidRDefault="006D132B" w:rsidP="00E971C6">
            <w:pPr>
              <w:pStyle w:val="a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</w:tcPr>
          <w:p w:rsidR="006D132B" w:rsidRPr="00471687" w:rsidRDefault="006D132B" w:rsidP="00E971C6">
            <w:pPr>
              <w:pStyle w:val="a4"/>
              <w:jc w:val="center"/>
              <w:rPr>
                <w:bCs/>
                <w:i/>
              </w:rPr>
            </w:pPr>
            <w:r w:rsidRPr="00471687">
              <w:rPr>
                <w:bCs/>
                <w:i/>
              </w:rPr>
              <w:t>(указать номинацию)</w:t>
            </w:r>
          </w:p>
        </w:tc>
      </w:tr>
      <w:tr w:rsidR="006D132B" w:rsidRPr="00CA3525" w:rsidTr="00286D08">
        <w:trPr>
          <w:trHeight w:val="504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6D132B" w:rsidRPr="00CA3525" w:rsidRDefault="006D132B" w:rsidP="00E971C6">
            <w:pPr>
              <w:pStyle w:val="a4"/>
              <w:jc w:val="both"/>
              <w:rPr>
                <w:bCs/>
                <w:sz w:val="24"/>
                <w:szCs w:val="24"/>
              </w:rPr>
            </w:pPr>
            <w:r w:rsidRPr="00790A21">
              <w:rPr>
                <w:rFonts w:ascii="Times New Roman" w:eastAsia="Times New Roman" w:hAnsi="Times New Roman" w:cstheme="minorBidi"/>
                <w:sz w:val="24"/>
                <w:szCs w:val="22"/>
                <w:lang w:eastAsia="en-US"/>
              </w:rPr>
              <w:t>Дополнительная номинация: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32B" w:rsidRPr="00CA3525" w:rsidRDefault="006D132B" w:rsidP="00E971C6">
            <w:pPr>
              <w:pStyle w:val="a4"/>
              <w:jc w:val="both"/>
              <w:rPr>
                <w:bCs/>
                <w:sz w:val="24"/>
                <w:szCs w:val="24"/>
              </w:rPr>
            </w:pPr>
          </w:p>
        </w:tc>
      </w:tr>
      <w:tr w:rsidR="006D132B" w:rsidRPr="00471687" w:rsidTr="00286D08">
        <w:trPr>
          <w:trHeight w:val="245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6D132B" w:rsidRPr="00CA3525" w:rsidRDefault="006D132B" w:rsidP="00E971C6">
            <w:pPr>
              <w:pStyle w:val="a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132B" w:rsidRPr="00471687" w:rsidRDefault="006D132B" w:rsidP="00E971C6">
            <w:pPr>
              <w:pStyle w:val="a4"/>
              <w:jc w:val="center"/>
              <w:rPr>
                <w:bCs/>
                <w:i/>
              </w:rPr>
            </w:pPr>
            <w:r w:rsidRPr="00471687">
              <w:rPr>
                <w:bCs/>
                <w:i/>
              </w:rPr>
              <w:t>(указать номинацию)</w:t>
            </w:r>
          </w:p>
        </w:tc>
      </w:tr>
    </w:tbl>
    <w:p w:rsidR="006D132B" w:rsidRDefault="006D132B" w:rsidP="006D132B">
      <w:pPr>
        <w:spacing w:line="237" w:lineRule="auto"/>
        <w:ind w:left="120" w:right="100" w:firstLine="8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Настоящим Заявитель гарантирует достоверность представленной в конкурсной документации информации и подтверждает право АНО «Центр поддержки предпринимательства Республики Адыгея», не противоречащее требованию формирования равных для всех участников Конкурса условий, запрашивать у Заявителя, в уполномоченных органах власти и у упомянутых в Заявке юридических и физических лиц информацию, уточняющую представленные в Заявке сведения.</w:t>
      </w:r>
    </w:p>
    <w:p w:rsidR="006D132B" w:rsidRPr="00FF439A" w:rsidRDefault="006D132B" w:rsidP="006D132B">
      <w:pPr>
        <w:spacing w:line="237" w:lineRule="auto"/>
        <w:ind w:left="120" w:right="100" w:firstLine="852"/>
        <w:jc w:val="both"/>
        <w:rPr>
          <w:rFonts w:ascii="Times New Roman" w:eastAsia="Times New Roman" w:hAnsi="Times New Roman"/>
        </w:rPr>
      </w:pPr>
      <w:r w:rsidRPr="00FF439A">
        <w:rPr>
          <w:rFonts w:ascii="Times New Roman" w:eastAsia="Times New Roman" w:hAnsi="Times New Roman"/>
        </w:rPr>
        <w:t xml:space="preserve">Заявитель подтверждает, что сведения о нем внесены </w:t>
      </w:r>
      <w:proofErr w:type="gramStart"/>
      <w:r w:rsidRPr="00FF439A">
        <w:rPr>
          <w:rFonts w:ascii="Times New Roman" w:eastAsia="Times New Roman" w:hAnsi="Times New Roman"/>
        </w:rPr>
        <w:t>в  Единый</w:t>
      </w:r>
      <w:proofErr w:type="gramEnd"/>
      <w:r w:rsidRPr="00FF439A">
        <w:rPr>
          <w:rFonts w:ascii="Times New Roman" w:eastAsia="Times New Roman" w:hAnsi="Times New Roman"/>
        </w:rPr>
        <w:t xml:space="preserve"> реестр субъектов малого и среднего предпринимательства</w:t>
      </w:r>
    </w:p>
    <w:p w:rsidR="006D132B" w:rsidRDefault="006D132B" w:rsidP="006D132B">
      <w:pPr>
        <w:spacing w:line="237" w:lineRule="auto"/>
        <w:ind w:left="120" w:right="100" w:firstLine="8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Заявитель подтверждает, что он не находится в состоянии реорганизации, ликвидации или в процедуре, применяемой в деле о банкротстве, а также просроченная задолженность по налоговым или иным обязательным платежам в бюджетную систему Российской Федерации и по ранее предоставленным на возвратной основе средствам отсутствует.</w:t>
      </w:r>
    </w:p>
    <w:p w:rsidR="006D132B" w:rsidRDefault="006D132B" w:rsidP="006D132B">
      <w:pPr>
        <w:spacing w:line="237" w:lineRule="auto"/>
        <w:ind w:left="120" w:right="100" w:firstLine="85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Подтверждаем согласие, что в случае, если не предоставлены оригиналы конкурсной документации в установленном порядке, или конкурсная документация предоставлена не в полном комплекте, или будет установлен факт недостоверности предоставленной информации, Заявитель не будет допущен к участию в Конкурсе или может быть отстранен Комиссией от участия в Конкурсе на любом этапе его проведения вплоть до подведения итогов Конкурса.</w:t>
      </w:r>
    </w:p>
    <w:p w:rsidR="00E6564A" w:rsidRDefault="00E6564A">
      <w:pPr>
        <w:rPr>
          <w:rFonts w:ascii="Times New Roman" w:eastAsia="Times New Roman" w:hAnsi="Times New Roman"/>
        </w:rPr>
      </w:pPr>
    </w:p>
    <w:p w:rsidR="002E1AE8" w:rsidRDefault="002E1AE8">
      <w:pPr>
        <w:rPr>
          <w:rFonts w:ascii="Times New Roman" w:eastAsia="Times New Roman" w:hAnsi="Times New Roman"/>
        </w:rPr>
      </w:pPr>
      <w:bookmarkStart w:id="0" w:name="_Hlk31182861"/>
      <w:r>
        <w:rPr>
          <w:rFonts w:ascii="Times New Roman" w:eastAsia="Times New Roman" w:hAnsi="Times New Roman"/>
        </w:rPr>
        <w:t xml:space="preserve">  ____________________________________________________________________________________</w:t>
      </w:r>
    </w:p>
    <w:p w:rsidR="002E1AE8" w:rsidRDefault="00A801CF">
      <w:r>
        <w:rPr>
          <w:rFonts w:ascii="Times New Roman" w:eastAsia="Times New Roman" w:hAnsi="Times New Roman"/>
        </w:rPr>
        <w:t xml:space="preserve">  </w:t>
      </w:r>
      <w:r w:rsidR="003D54C3">
        <w:rPr>
          <w:rFonts w:ascii="Times New Roman" w:eastAsia="Times New Roman" w:hAnsi="Times New Roman"/>
        </w:rPr>
        <w:t>(</w:t>
      </w:r>
      <w:proofErr w:type="gramStart"/>
      <w:r w:rsidR="003D54C3">
        <w:rPr>
          <w:rFonts w:ascii="Times New Roman" w:eastAsia="Times New Roman" w:hAnsi="Times New Roman"/>
        </w:rPr>
        <w:t xml:space="preserve">должность)   </w:t>
      </w:r>
      <w:proofErr w:type="gramEnd"/>
      <w:r w:rsidR="003D54C3">
        <w:rPr>
          <w:rFonts w:ascii="Times New Roman" w:eastAsia="Times New Roman" w:hAnsi="Times New Roman"/>
        </w:rPr>
        <w:t xml:space="preserve">                           </w:t>
      </w:r>
      <w:r w:rsidR="00D04B6F">
        <w:rPr>
          <w:rFonts w:ascii="Times New Roman" w:eastAsia="Times New Roman" w:hAnsi="Times New Roman"/>
        </w:rPr>
        <w:t xml:space="preserve">  </w:t>
      </w:r>
      <w:r w:rsidR="003D54C3">
        <w:rPr>
          <w:rFonts w:ascii="Times New Roman" w:eastAsia="Times New Roman" w:hAnsi="Times New Roman"/>
        </w:rPr>
        <w:t xml:space="preserve">        </w:t>
      </w:r>
      <w:r w:rsidR="00D04B6F">
        <w:rPr>
          <w:rFonts w:ascii="Times New Roman" w:eastAsia="Times New Roman" w:hAnsi="Times New Roman"/>
        </w:rPr>
        <w:t xml:space="preserve">  </w:t>
      </w:r>
      <w:bookmarkStart w:id="1" w:name="_GoBack"/>
      <w:bookmarkEnd w:id="1"/>
      <w:r w:rsidR="003D54C3">
        <w:rPr>
          <w:rFonts w:ascii="Times New Roman" w:eastAsia="Times New Roman" w:hAnsi="Times New Roman"/>
        </w:rPr>
        <w:t xml:space="preserve">        (подпись)                                        </w:t>
      </w:r>
      <w:r w:rsidR="00D04B6F">
        <w:rPr>
          <w:rFonts w:ascii="Times New Roman" w:eastAsia="Times New Roman" w:hAnsi="Times New Roman"/>
        </w:rPr>
        <w:t xml:space="preserve">  </w:t>
      </w:r>
      <w:r w:rsidR="003D54C3">
        <w:rPr>
          <w:rFonts w:ascii="Times New Roman" w:eastAsia="Times New Roman" w:hAnsi="Times New Roman"/>
        </w:rPr>
        <w:t xml:space="preserve">           (</w:t>
      </w:r>
      <w:r w:rsidR="00373F2F">
        <w:rPr>
          <w:rFonts w:ascii="Times New Roman" w:eastAsia="Times New Roman" w:hAnsi="Times New Roman"/>
        </w:rPr>
        <w:t>Ф.И.О.)</w:t>
      </w:r>
      <w:bookmarkEnd w:id="0"/>
    </w:p>
    <w:sectPr w:rsidR="002E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2B"/>
    <w:rsid w:val="00071D55"/>
    <w:rsid w:val="0008549F"/>
    <w:rsid w:val="00286D08"/>
    <w:rsid w:val="002E1AE8"/>
    <w:rsid w:val="00300226"/>
    <w:rsid w:val="00304BC0"/>
    <w:rsid w:val="00315435"/>
    <w:rsid w:val="0035079A"/>
    <w:rsid w:val="00373F2F"/>
    <w:rsid w:val="003D54C3"/>
    <w:rsid w:val="00432102"/>
    <w:rsid w:val="004A328C"/>
    <w:rsid w:val="006D132B"/>
    <w:rsid w:val="00790A21"/>
    <w:rsid w:val="00874A2C"/>
    <w:rsid w:val="00947DB5"/>
    <w:rsid w:val="00984126"/>
    <w:rsid w:val="00A801CF"/>
    <w:rsid w:val="00B703A8"/>
    <w:rsid w:val="00D04B6F"/>
    <w:rsid w:val="00E6564A"/>
    <w:rsid w:val="00EA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4316"/>
  <w15:chartTrackingRefBased/>
  <w15:docId w15:val="{771AC1D2-ADEC-4B80-A0A9-3722181A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D13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2020-01-29T06:13:00Z</dcterms:created>
  <dcterms:modified xsi:type="dcterms:W3CDTF">2020-01-29T06:48:00Z</dcterms:modified>
</cp:coreProperties>
</file>